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1" w:after="0" w:afterAutospacing="1" w:line="700" w:lineRule="exact"/>
        <w:ind w:left="0" w:right="0"/>
        <w:jc w:val="both"/>
        <w:rPr>
          <w:rFonts w:eastAsia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700" w:lineRule="exact"/>
        <w:ind w:left="0" w:right="0"/>
        <w:jc w:val="center"/>
        <w:rPr>
          <w:rFonts w:hint="eastAsia" w:ascii="方正小标宋简体" w:hAnsi="宋体" w:eastAsia="方正小标宋简体" w:cs="方正小标宋简体"/>
          <w:b/>
          <w:bCs w:val="0"/>
          <w:sz w:val="48"/>
          <w:szCs w:val="4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700" w:lineRule="exact"/>
        <w:ind w:left="0" w:right="0"/>
        <w:jc w:val="center"/>
        <w:rPr>
          <w:rFonts w:hint="eastAsia" w:ascii="方正小标宋简体" w:hAnsi="宋体" w:eastAsia="方正小标宋简体" w:cs="方正小标宋简体"/>
          <w:b/>
          <w:bCs w:val="0"/>
          <w:sz w:val="48"/>
          <w:szCs w:val="48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bCs w:val="0"/>
          <w:kern w:val="2"/>
          <w:sz w:val="48"/>
          <w:szCs w:val="48"/>
          <w:lang w:val="en-US" w:eastAsia="zh-CN" w:bidi="ar"/>
        </w:rPr>
        <w:t>自治区基础人才项目申报书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851251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425450</wp:posOffset>
                </wp:positionV>
                <wp:extent cx="4048125" cy="0"/>
                <wp:effectExtent l="0" t="0" r="0" b="0"/>
                <wp:wrapNone/>
                <wp:docPr id="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03.6pt;margin-top:33.5pt;height:0pt;width:318.75pt;z-index:248512512;mso-width-relative:page;mso-height-relative:page;" o:connectortype="straight" filled="f" coordsize="21600,21600" o:gfxdata="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gTfP3YAAAACQEAAA8AAAAAAAAA&#10;AQAgAAAAIgAAAGRycy9kb3ducmV2LnhtbFBLAQIUABQAAAAIAIdO4kCM/X1U2AEAAJUDAAAOAAAA&#10;AAAAAAEAIAAAACcBAABkcnMvZTJvRG9jLnhtbFBLBQYAAAAABgAGAFkBAABx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 xml:space="preserve">项目名称：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474980</wp:posOffset>
                </wp:positionV>
                <wp:extent cx="3172460" cy="1270"/>
                <wp:effectExtent l="0" t="0" r="0" b="0"/>
                <wp:wrapNone/>
                <wp:docPr id="6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2460" cy="12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75.55pt;margin-top:37.4pt;height:0.1pt;width:249.8pt;z-index:249561088;mso-width-relative:page;mso-height-relative:page;" filled="f" coordsize="21600,21600" o:gfxdata="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7hp3NcAAAAJAQAADwAA&#10;AAAAAAABACAAAAAiAAAAZHJzL2Rvd25yZXYueG1sUEsBAhQAFAAAAAgAh07iQIMfB3TeAQAAmAMA&#10;AA4AAAAAAAAAAQAgAAAAJgEAAGRycy9lMm9Eb2MueG1sUEsFBgAAAAAGAAYAWQEAAHY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 xml:space="preserve">归口管理部门（盖章）：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395605</wp:posOffset>
                </wp:positionV>
                <wp:extent cx="3857625" cy="19685"/>
                <wp:effectExtent l="0" t="4445" r="9525" b="13970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19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121.55pt;margin-top:31.15pt;height:1.55pt;width:303.75pt;z-index:251658240;mso-width-relative:page;mso-height-relative:page;" filled="f" coordsize="21600,21600" o:gfxdata="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V67Gs1wAAAAkB&#10;AAAPAAAAAAAAAAEAIAAAACIAAABkcnMvZG93bnJldi54bWxQSwECFAAUAAAACACHTuJAh0lWIOMB&#10;AACjAwAADgAAAAAAAAABACAAAAAmAQAAZHJzL2Uyb0RvYy54bWxQSwUGAAAAAAYABgBZAQAAewUA&#10;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>联系人及电话：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375539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462280</wp:posOffset>
                </wp:positionV>
                <wp:extent cx="3533775" cy="12700"/>
                <wp:effectExtent l="0" t="0" r="0" b="0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12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margin-left:147.8pt;margin-top:36.4pt;height:1pt;width:278.25pt;z-index:253755392;mso-width-relative:page;mso-height-relative:page;" filled="f" coordsize="21600,21600" o:gfxdata="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9syL2AAAAAkBAAAP&#10;AAAAAAAAAAEAIAAAACIAAABkcnMvZG93bnJldi54bWxQSwECFAAUAAAACACHTuJAAn5h7t8BAACa&#10;AwAADgAAAAAAAAABACAAAAAnAQAAZHJzL2Uyb0RvYy54bWxQSwUGAAAAAAYABgBZAQAAeA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>申报部门（单位）：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441325</wp:posOffset>
                </wp:positionV>
                <wp:extent cx="3857625" cy="11430"/>
                <wp:effectExtent l="0" t="0" r="0" b="0"/>
                <wp:wrapNone/>
                <wp:docPr id="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11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21.55pt;margin-top:34.75pt;height:0.9pt;width:303.75pt;z-index:252706816;mso-width-relative:page;mso-height-relative:page;" filled="f" coordsize="21600,21600" o:gfxdata="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0kvrfZAAAACQEAAA8A&#10;AAAAAAAAAQAgAAAAIgAAAGRycy9kb3ducmV2LnhtbFBLAQIUABQAAAAIAIdO4kBQ46iD3QEAAJoD&#10;AAAOAAAAAAAAAAEAIAAAACgBAABkcnMvZTJvRG9jLnhtbFBLBQYAAAAABgAGAFkBAAB3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>联系人及电话：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0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  <w:bookmarkStart w:id="0" w:name="_GoBack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446405</wp:posOffset>
                </wp:positionV>
                <wp:extent cx="4248150" cy="0"/>
                <wp:effectExtent l="0" t="0" r="0" b="0"/>
                <wp:wrapNone/>
                <wp:docPr id="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87.8pt;margin-top:35.15pt;height:0pt;width:334.5pt;z-index:250609664;mso-width-relative:page;mso-height-relative:page;" filled="f" coordsize="21600,21600" o:gfxdata="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qZ4g91gAAAAkBAAAPAAAAAAAA&#10;AAEAIAAAACIAAABkcnMvZG93bnJldi54bWxQSwECFAAUAAAACACHTuJAVbLuetsBAACVAwAADgAA&#10;AAAAAAABACAAAAAlAQAAZHJzL2Uyb0RvYy54bWxQSwUGAAAAAAYABgBZAQAAcg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End w:id="0"/>
      <w:r>
        <w:rPr>
          <w:rFonts w:hint="eastAsia" w:ascii="方正小标宋简体" w:hAnsi="宋体" w:eastAsia="方正小标宋简体" w:cs="方正小标宋简体"/>
          <w:kern w:val="2"/>
          <w:sz w:val="32"/>
          <w:szCs w:val="32"/>
          <w:lang w:val="en-US" w:eastAsia="zh-CN" w:bidi="ar"/>
        </w:rPr>
        <w:t xml:space="preserve">申报日期：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60" w:lineRule="exact"/>
        <w:ind w:left="357" w:right="0"/>
        <w:jc w:val="both"/>
        <w:rPr>
          <w:rFonts w:hint="eastAsia" w:ascii="方正小标宋简体" w:hAnsi="宋体" w:eastAsia="方正小标宋简体" w:cs="方正小标宋简体"/>
          <w:sz w:val="32"/>
          <w:szCs w:val="32"/>
          <w:lang w:val="en-US"/>
        </w:rPr>
      </w:pPr>
    </w:p>
    <w:p>
      <w:pPr>
        <w:pStyle w:val="2"/>
        <w:widowControl/>
        <w:spacing w:before="0" w:beforeAutospacing="0" w:after="0" w:afterAutospacing="0"/>
        <w:ind w:left="99" w:leftChars="47" w:right="0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pStyle w:val="2"/>
        <w:widowControl/>
        <w:spacing w:before="0" w:beforeAutospacing="0" w:after="0" w:afterAutospacing="0"/>
        <w:ind w:left="99" w:leftChars="47" w:right="0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宁夏回族自治区人才工作协调小组办公室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sz w:val="36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"/>
        </w:rPr>
        <w:t>填 写 说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auto"/>
        <w:ind w:left="0" w:right="0"/>
        <w:jc w:val="center"/>
        <w:rPr>
          <w:rFonts w:eastAsia="黑体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1.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此表填写者为自治区人才项目申报单位。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2.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表格中一律用小四号仿宋体字填写。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3.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各项内容必须如实详细填写，无此项内容则填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4.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单位名称需填写全称，联系方式要准确无误。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27" w:firstLineChars="196"/>
        <w:jc w:val="both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5.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此表通过指定平台报送。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76" w:firstLineChars="149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15" w:firstLineChars="15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312" w:beforeLines="100" w:beforeAutospacing="0" w:after="156" w:afterLines="50" w:afterAutospacing="0" w:line="300" w:lineRule="auto"/>
        <w:ind w:left="0" w:right="0"/>
        <w:jc w:val="both"/>
        <w:rPr>
          <w:lang w:val="en-US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8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712"/>
        <w:gridCol w:w="1042"/>
        <w:gridCol w:w="683"/>
        <w:gridCol w:w="1426"/>
        <w:gridCol w:w="18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61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一、项目基本信息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政策依据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上年度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执行情况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（实施过程、经费支出及绩效目标完成等情况，不超过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资金总额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申请资金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结余资金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自筹资金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8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项目起止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时   间</w:t>
            </w:r>
          </w:p>
        </w:tc>
        <w:tc>
          <w:tcPr>
            <w:tcW w:w="6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及联系电话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项目负责人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及联系电话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42" w:tblpY="115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二、项目概况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计划实施内容及时间节点（不超过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绩效目标（不超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27" w:tblpY="100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三、资金主要用途、预算明细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8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（不超过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四、其他需要说明的内容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（不超过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72" w:tblpY="83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rFonts w:eastAsia="黑体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五、项目实施单位审核意见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负责人签字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6105"/>
              </w:tabs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六、组织申报部门审核意见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单位盖章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935"/>
              </w:tabs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七、自治区归口管理部门审核意见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8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0" w:firstLineChars="2000"/>
              <w:jc w:val="both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负责人签字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单位盖章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24"/>
          <w:lang w:val="en-US"/>
        </w:rPr>
      </w:pPr>
    </w:p>
    <w:p/>
    <w:sectPr>
      <w:pgSz w:w="11915" w:h="16840"/>
      <w:pgMar w:top="1985" w:right="1588" w:bottom="1588" w:left="1588" w:header="851" w:footer="992" w:gutter="0"/>
      <w:paperSrc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">
    <w:altName w:val="楷体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7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00" w:leftChars="2500" w:right="0"/>
      <w:jc w:val="both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眉 Char1"/>
    <w:basedOn w:val="5"/>
    <w:link w:val="4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  <w:style w:type="character" w:customStyle="1" w:styleId="9">
    <w:name w:val="日期 Char"/>
    <w:basedOn w:val="5"/>
    <w:link w:val="2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0">
    <w:name w:val="页眉 Char"/>
    <w:basedOn w:val="5"/>
    <w:link w:val="4"/>
    <w:uiPriority w:val="0"/>
    <w:rPr>
      <w:sz w:val="18"/>
      <w:szCs w:val="18"/>
    </w:rPr>
  </w:style>
  <w:style w:type="character" w:customStyle="1" w:styleId="11">
    <w:name w:val="日期 Char1"/>
    <w:basedOn w:val="5"/>
    <w:link w:val="2"/>
    <w:uiPriority w:val="0"/>
    <w:rPr>
      <w:rFonts w:hint="default" w:ascii="Times New Roman" w:hAnsi="Times New Roman" w:cs="Times New Roman"/>
      <w:kern w:val="2"/>
      <w:sz w:val="21"/>
      <w:szCs w:val="24"/>
    </w:rPr>
  </w:style>
  <w:style w:type="character" w:customStyle="1" w:styleId="12">
    <w:name w:val="页脚 Char1"/>
    <w:basedOn w:val="5"/>
    <w:link w:val="3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2021-01-11T07:37:03Z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